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5302FD" w14:textId="5718652E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540191">
        <w:rPr>
          <w:rFonts w:ascii="Calibri" w:hAnsi="Calibri"/>
        </w:rPr>
        <w:t>ENAV21</w:t>
      </w:r>
      <w:r w:rsidRPr="007A395D">
        <w:rPr>
          <w:rFonts w:ascii="Calibri" w:hAnsi="Calibri"/>
        </w:rPr>
        <w:t>-</w:t>
      </w:r>
      <w:r w:rsidR="00564727">
        <w:rPr>
          <w:rFonts w:ascii="Calibri" w:hAnsi="Calibri"/>
        </w:rPr>
        <w:t>1</w:t>
      </w:r>
      <w:r w:rsidR="0085329A">
        <w:rPr>
          <w:rFonts w:ascii="Calibri" w:hAnsi="Calibri"/>
        </w:rPr>
        <w:t>0.6</w:t>
      </w:r>
    </w:p>
    <w:p w14:paraId="5A14DE03" w14:textId="77777777" w:rsidR="00BF32F0" w:rsidRPr="007A395D" w:rsidRDefault="00BF32F0" w:rsidP="00F36489">
      <w:pPr>
        <w:pStyle w:val="BodyText"/>
      </w:pPr>
    </w:p>
    <w:p w14:paraId="22E94D0E" w14:textId="77777777" w:rsidR="00D019CE" w:rsidRPr="007A395D" w:rsidRDefault="00D019CE" w:rsidP="00F36489">
      <w:pPr>
        <w:pStyle w:val="BodyText"/>
      </w:pPr>
    </w:p>
    <w:p w14:paraId="370CFB53" w14:textId="0056C39C" w:rsidR="0080294B" w:rsidRPr="007A395D" w:rsidRDefault="00E558C3" w:rsidP="00F36489">
      <w:pPr>
        <w:pStyle w:val="BodyText"/>
      </w:pPr>
      <w:r w:rsidRPr="007A395D">
        <w:t xml:space="preserve">Input paper for the following Committee(s): </w:t>
      </w:r>
      <w:r w:rsidRPr="007A395D">
        <w:tab/>
      </w:r>
      <w:r w:rsidRPr="007A395D">
        <w:rPr>
          <w:sz w:val="18"/>
          <w:szCs w:val="18"/>
        </w:rPr>
        <w:t>check as appropriate</w:t>
      </w:r>
      <w:r w:rsidRPr="007A395D">
        <w:rPr>
          <w:sz w:val="18"/>
          <w:szCs w:val="18"/>
        </w:rPr>
        <w:tab/>
      </w:r>
      <w:r w:rsidRPr="007A395D">
        <w:tab/>
        <w:t>Purpose of paper:</w:t>
      </w:r>
    </w:p>
    <w:p w14:paraId="78786733" w14:textId="770D2950" w:rsidR="0080294B" w:rsidRPr="007A395D" w:rsidRDefault="0080294B" w:rsidP="00F36489">
      <w:pPr>
        <w:pStyle w:val="BodyText"/>
        <w:rPr>
          <w:b/>
        </w:rPr>
      </w:pPr>
      <w:proofErr w:type="gramStart"/>
      <w:r w:rsidRPr="007A395D">
        <w:rPr>
          <w:b/>
        </w:rPr>
        <w:t>□</w:t>
      </w:r>
      <w:r w:rsidRPr="007A395D">
        <w:t xml:space="preserve">  ARM</w:t>
      </w:r>
      <w:proofErr w:type="gramEnd"/>
      <w:r w:rsidR="00037DF4" w:rsidRPr="007A395D">
        <w:tab/>
      </w:r>
      <w:r w:rsidR="00127DB0">
        <w:tab/>
      </w:r>
      <w:r w:rsidRPr="007A395D">
        <w:rPr>
          <w:b/>
        </w:rPr>
        <w:t>□</w:t>
      </w:r>
      <w:r w:rsidRPr="007A395D">
        <w:t xml:space="preserve">  ENG</w:t>
      </w:r>
      <w:r w:rsidRPr="007A395D">
        <w:tab/>
      </w:r>
      <w:r w:rsidRPr="007A395D">
        <w:tab/>
      </w:r>
      <w:r w:rsidRPr="007A395D">
        <w:rPr>
          <w:b/>
        </w:rPr>
        <w:t>□</w:t>
      </w:r>
      <w:r w:rsidRPr="007A395D">
        <w:t xml:space="preserve">  PAP</w:t>
      </w:r>
      <w:r w:rsidRPr="007A395D">
        <w:tab/>
      </w:r>
      <w:r w:rsidRPr="007A395D">
        <w:tab/>
      </w:r>
      <w:r w:rsidR="00037DF4" w:rsidRPr="007A395D">
        <w:tab/>
      </w:r>
      <w:r w:rsidR="00037DF4" w:rsidRPr="007A395D">
        <w:tab/>
      </w:r>
      <w:r w:rsidR="00037DF4" w:rsidRPr="007A395D">
        <w:tab/>
      </w:r>
      <w:r w:rsidR="00127DB0">
        <w:tab/>
      </w:r>
      <w:r w:rsidR="000F1B15">
        <w:rPr>
          <w:b/>
        </w:rPr>
        <w:t>X</w:t>
      </w:r>
      <w:r w:rsidRPr="007A395D">
        <w:t xml:space="preserve">  Input</w:t>
      </w:r>
    </w:p>
    <w:p w14:paraId="0BC79547" w14:textId="53CA04BB" w:rsidR="0080294B" w:rsidRPr="007A395D" w:rsidRDefault="000F1B15" w:rsidP="00F36489">
      <w:pPr>
        <w:pStyle w:val="BodyText"/>
      </w:pPr>
      <w:r>
        <w:rPr>
          <w:b/>
        </w:rPr>
        <w:t>X</w:t>
      </w:r>
      <w:r w:rsidR="0080294B" w:rsidRPr="007A395D">
        <w:t xml:space="preserve">  ENAV</w:t>
      </w:r>
      <w:r w:rsidR="0080294B" w:rsidRPr="007A395D">
        <w:rPr>
          <w:b/>
        </w:rPr>
        <w:tab/>
      </w:r>
      <w:proofErr w:type="gramStart"/>
      <w:r w:rsidR="0080294B" w:rsidRPr="007A395D">
        <w:rPr>
          <w:b/>
        </w:rPr>
        <w:t>□</w:t>
      </w:r>
      <w:r w:rsidR="0080294B" w:rsidRPr="007A395D">
        <w:t xml:space="preserve">  </w:t>
      </w:r>
      <w:r w:rsidR="003D2DC1" w:rsidRPr="007A395D">
        <w:t>VTS</w:t>
      </w:r>
      <w:proofErr w:type="gramEnd"/>
      <w:r w:rsidR="0080294B" w:rsidRPr="007A395D">
        <w:tab/>
      </w:r>
      <w:r w:rsidR="0080294B" w:rsidRPr="007A395D">
        <w:tab/>
      </w:r>
      <w:r w:rsidR="0080294B" w:rsidRPr="007A395D">
        <w:tab/>
      </w:r>
      <w:r w:rsidR="0080294B" w:rsidRPr="007A395D">
        <w:tab/>
      </w:r>
      <w:r w:rsidR="0080294B" w:rsidRPr="007A395D">
        <w:tab/>
      </w:r>
      <w:r w:rsidR="00037DF4" w:rsidRPr="007A395D">
        <w:tab/>
      </w:r>
      <w:r w:rsidR="00037DF4" w:rsidRPr="007A395D">
        <w:tab/>
      </w:r>
      <w:r w:rsidR="00127DB0">
        <w:tab/>
      </w:r>
      <w:r w:rsidR="0080294B" w:rsidRPr="007A395D">
        <w:rPr>
          <w:b/>
        </w:rPr>
        <w:t>□</w:t>
      </w:r>
      <w:r w:rsidR="0080294B" w:rsidRPr="007A395D">
        <w:t xml:space="preserve">  Information</w:t>
      </w:r>
    </w:p>
    <w:p w14:paraId="3E1C02C4" w14:textId="77777777" w:rsidR="0080294B" w:rsidRPr="007A395D" w:rsidRDefault="0080294B" w:rsidP="00F36489">
      <w:pPr>
        <w:pStyle w:val="BodyText"/>
      </w:pPr>
    </w:p>
    <w:p w14:paraId="4DD25FD9" w14:textId="61B06879" w:rsidR="00A446C9" w:rsidRPr="007A395D" w:rsidRDefault="00A446C9" w:rsidP="00F36489">
      <w:pPr>
        <w:pStyle w:val="BodyText"/>
      </w:pPr>
      <w:r w:rsidRPr="007A395D">
        <w:t>Agenda item</w:t>
      </w:r>
      <w:r w:rsidR="00037DF4" w:rsidRPr="007A395D"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tab/>
      </w:r>
      <w:r w:rsidR="00CC2DCC">
        <w:t>(from agenda)</w:t>
      </w:r>
      <w:r w:rsidR="00CC2DCC">
        <w:tab/>
      </w:r>
      <w:r w:rsidR="00564727">
        <w:tab/>
      </w:r>
      <w:r w:rsidR="00564727">
        <w:tab/>
        <w:t>10</w:t>
      </w:r>
    </w:p>
    <w:p w14:paraId="6CFA6142" w14:textId="1FFFC404" w:rsidR="00677FAA" w:rsidRDefault="00677FAA" w:rsidP="00677FAA">
      <w:pPr>
        <w:pStyle w:val="BodyText"/>
      </w:pPr>
      <w:r>
        <w:t xml:space="preserve">Workplan </w:t>
      </w:r>
      <w:r w:rsidRPr="007A395D">
        <w:t>Task Number</w:t>
      </w:r>
      <w:r>
        <w:t xml:space="preserve"> / Technical Domain</w:t>
      </w:r>
      <w:r w:rsidRPr="007A395D">
        <w:t xml:space="preserve"> </w:t>
      </w:r>
      <w:r w:rsidRPr="007A395D">
        <w:rPr>
          <w:vertAlign w:val="superscript"/>
        </w:rPr>
        <w:t>2</w:t>
      </w:r>
      <w:r w:rsidRPr="007A395D">
        <w:tab/>
        <w:t>…………………………………</w:t>
      </w:r>
    </w:p>
    <w:p w14:paraId="5C721796" w14:textId="6673EE8A" w:rsidR="00677FAA" w:rsidRPr="007A395D" w:rsidRDefault="00677FAA" w:rsidP="00677FAA">
      <w:pPr>
        <w:pStyle w:val="BodyText"/>
      </w:pPr>
      <w:r>
        <w:t>Working Group</w:t>
      </w:r>
      <w:r>
        <w:tab/>
      </w:r>
      <w:r>
        <w:tab/>
      </w:r>
      <w:r>
        <w:tab/>
      </w:r>
      <w:r>
        <w:tab/>
      </w:r>
      <w:r>
        <w:tab/>
      </w:r>
      <w:r w:rsidR="00564727">
        <w:t>WG2</w:t>
      </w:r>
    </w:p>
    <w:p w14:paraId="01FC5420" w14:textId="1C5BFCB5" w:rsidR="00362CD9" w:rsidRPr="007A395D" w:rsidRDefault="00362CD9" w:rsidP="00F36489">
      <w:pPr>
        <w:pStyle w:val="BodyText"/>
        <w:rPr>
          <w:color w:val="FF0000"/>
        </w:rPr>
      </w:pPr>
      <w:r w:rsidRPr="007A395D">
        <w:t>Author(s)</w:t>
      </w:r>
      <w:r w:rsidR="00FE5674" w:rsidRPr="007A395D">
        <w:t xml:space="preserve"> / Submitter(s)</w:t>
      </w:r>
      <w:r w:rsidRPr="007A395D">
        <w:tab/>
      </w:r>
      <w:r w:rsidR="0080294B" w:rsidRPr="007A395D">
        <w:tab/>
      </w:r>
      <w:r w:rsidR="0080294B" w:rsidRPr="007A395D">
        <w:tab/>
      </w:r>
      <w:r w:rsidR="00677FAA">
        <w:tab/>
      </w:r>
      <w:r w:rsidR="00564727">
        <w:t>IALA Secretariat</w:t>
      </w:r>
    </w:p>
    <w:p w14:paraId="60BCC120" w14:textId="77777777" w:rsidR="0080294B" w:rsidRPr="007A395D" w:rsidRDefault="0080294B" w:rsidP="00F36489">
      <w:pPr>
        <w:pStyle w:val="BodyText"/>
      </w:pPr>
    </w:p>
    <w:p w14:paraId="4834080C" w14:textId="4644081D" w:rsidR="00A446C9" w:rsidRPr="00CC2DCC" w:rsidRDefault="0085329A" w:rsidP="00F36489">
      <w:pPr>
        <w:pStyle w:val="Title"/>
        <w:rPr>
          <w:color w:val="00558C"/>
        </w:rPr>
      </w:pPr>
      <w:r>
        <w:rPr>
          <w:color w:val="00558C"/>
        </w:rPr>
        <w:t>IALA Testbed website user functionality</w:t>
      </w:r>
    </w:p>
    <w:p w14:paraId="0F258596" w14:textId="50FB6E37" w:rsidR="00A446C9" w:rsidRPr="004D4B1B" w:rsidRDefault="00A446C9" w:rsidP="009B5263">
      <w:pPr>
        <w:pStyle w:val="Heading1"/>
      </w:pPr>
      <w:r w:rsidRPr="009B5263">
        <w:t>Summary</w:t>
      </w:r>
    </w:p>
    <w:p w14:paraId="4994A44D" w14:textId="6A55CF48" w:rsidR="00A57DA6" w:rsidRDefault="00A57DA6" w:rsidP="00F36489">
      <w:pPr>
        <w:pStyle w:val="BodyText"/>
      </w:pPr>
      <w:r>
        <w:t>ENAV20 actions 25 to 28 requested t</w:t>
      </w:r>
      <w:r w:rsidRPr="00A57DA6">
        <w:t xml:space="preserve">he IALA Secretariat to work with </w:t>
      </w:r>
      <w:proofErr w:type="spellStart"/>
      <w:r w:rsidRPr="00A57DA6">
        <w:t>Redwire</w:t>
      </w:r>
      <w:proofErr w:type="spellEnd"/>
      <w:r w:rsidRPr="00A57DA6">
        <w:t xml:space="preserve"> to implement additional functionality</w:t>
      </w:r>
      <w:r>
        <w:t xml:space="preserve"> for the testbed section of the IALA website. This report summarises progress and raises questions requiring reply from the Committee.</w:t>
      </w:r>
    </w:p>
    <w:p w14:paraId="041E9135" w14:textId="77777777" w:rsidR="00A446C9" w:rsidRDefault="00A446C9" w:rsidP="00605E43">
      <w:pPr>
        <w:pStyle w:val="Heading1"/>
      </w:pPr>
      <w:r w:rsidRPr="007A395D">
        <w:t>Discussion</w:t>
      </w:r>
    </w:p>
    <w:p w14:paraId="129A8BC1" w14:textId="38F2B35E" w:rsidR="00A57DA6" w:rsidRPr="00A57DA6" w:rsidRDefault="00A57DA6" w:rsidP="00A57DA6">
      <w:pPr>
        <w:pStyle w:val="BodyText"/>
        <w:rPr>
          <w:lang w:eastAsia="de-DE"/>
        </w:rPr>
      </w:pPr>
      <w:r>
        <w:rPr>
          <w:lang w:eastAsia="de-DE"/>
        </w:rPr>
        <w:t xml:space="preserve">Following discussion with </w:t>
      </w:r>
      <w:proofErr w:type="spellStart"/>
      <w:r>
        <w:rPr>
          <w:lang w:eastAsia="de-DE"/>
        </w:rPr>
        <w:t>Redwire</w:t>
      </w:r>
      <w:proofErr w:type="spellEnd"/>
      <w:r w:rsidR="00FA6537">
        <w:rPr>
          <w:lang w:eastAsia="de-DE"/>
        </w:rPr>
        <w:t xml:space="preserve"> on implementing the suggested testbed user functionality</w:t>
      </w:r>
      <w:r>
        <w:rPr>
          <w:lang w:eastAsia="de-DE"/>
        </w:rPr>
        <w:t>, a number of questions were raised</w:t>
      </w:r>
      <w:r w:rsidR="00FA6537">
        <w:rPr>
          <w:lang w:eastAsia="de-DE"/>
        </w:rPr>
        <w:t xml:space="preserve"> by </w:t>
      </w:r>
      <w:proofErr w:type="spellStart"/>
      <w:r w:rsidR="00FA6537">
        <w:rPr>
          <w:lang w:eastAsia="de-DE"/>
        </w:rPr>
        <w:t>Redwire</w:t>
      </w:r>
      <w:proofErr w:type="spellEnd"/>
      <w:r>
        <w:rPr>
          <w:lang w:eastAsia="de-DE"/>
        </w:rPr>
        <w:t>.</w:t>
      </w:r>
    </w:p>
    <w:p w14:paraId="5E2CCCAF" w14:textId="318C2A73" w:rsidR="00A57DA6" w:rsidRDefault="00A57DA6" w:rsidP="00A57DA6">
      <w:pPr>
        <w:pStyle w:val="Heading2"/>
      </w:pPr>
      <w:r>
        <w:t xml:space="preserve">Action 26 - </w:t>
      </w:r>
      <w:r w:rsidRPr="00A57DA6">
        <w:t>Provide the IALA reporting template as a web-based form that interested parties can use to submit information efficiently</w:t>
      </w:r>
    </w:p>
    <w:p w14:paraId="6099254E" w14:textId="598E2C00" w:rsidR="00A57DA6" w:rsidRDefault="00A57DA6" w:rsidP="00A57DA6">
      <w:pPr>
        <w:pStyle w:val="BodyText"/>
      </w:pPr>
      <w:proofErr w:type="spellStart"/>
      <w:r>
        <w:t>Redwire</w:t>
      </w:r>
      <w:proofErr w:type="spellEnd"/>
      <w:r>
        <w:t xml:space="preserve"> can create a </w:t>
      </w:r>
      <w:proofErr w:type="spellStart"/>
      <w:r>
        <w:t>webform</w:t>
      </w:r>
      <w:proofErr w:type="spellEnd"/>
      <w:r>
        <w:t xml:space="preserve"> that allows visitors to complete the reporting template online and have this emailed to a designated IALA contact. </w:t>
      </w:r>
      <w:r w:rsidR="00166961">
        <w:t xml:space="preserve">To do this, </w:t>
      </w:r>
      <w:proofErr w:type="spellStart"/>
      <w:r>
        <w:t>Redwire</w:t>
      </w:r>
      <w:proofErr w:type="spellEnd"/>
      <w:r>
        <w:t xml:space="preserve"> need</w:t>
      </w:r>
      <w:r>
        <w:t>s</w:t>
      </w:r>
      <w:r>
        <w:t xml:space="preserve"> from IALA:</w:t>
      </w:r>
    </w:p>
    <w:p w14:paraId="1DA960C2" w14:textId="3F26ACDE" w:rsidR="00A57DA6" w:rsidRDefault="00A57DA6" w:rsidP="00A57DA6">
      <w:pPr>
        <w:pStyle w:val="BodyText"/>
        <w:numPr>
          <w:ilvl w:val="0"/>
          <w:numId w:val="49"/>
        </w:numPr>
      </w:pPr>
      <w:r>
        <w:t>A</w:t>
      </w:r>
      <w:r>
        <w:t xml:space="preserve"> copy of the reporting template</w:t>
      </w:r>
      <w:r w:rsidR="007E67AA">
        <w:t>;</w:t>
      </w:r>
    </w:p>
    <w:p w14:paraId="69455B36" w14:textId="4AB977DC" w:rsidR="00A57DA6" w:rsidRDefault="00A57DA6" w:rsidP="00A57DA6">
      <w:pPr>
        <w:pStyle w:val="BodyText"/>
        <w:numPr>
          <w:ilvl w:val="0"/>
          <w:numId w:val="49"/>
        </w:numPr>
      </w:pPr>
      <w:r>
        <w:t>Is the form open to the public or to designated users?</w:t>
      </w:r>
    </w:p>
    <w:p w14:paraId="51D7E1C8" w14:textId="000E307A" w:rsidR="00FA6537" w:rsidRDefault="00FA6537" w:rsidP="00FA6537">
      <w:pPr>
        <w:pStyle w:val="BodyText"/>
      </w:pPr>
      <w:r>
        <w:t>Would this provide the envisaged</w:t>
      </w:r>
      <w:r w:rsidR="00166961">
        <w:t xml:space="preserve"> functionality?</w:t>
      </w:r>
    </w:p>
    <w:p w14:paraId="61B1E0E9" w14:textId="6264ECBD" w:rsidR="00166961" w:rsidRDefault="00166961" w:rsidP="00FA6537">
      <w:pPr>
        <w:pStyle w:val="BodyText"/>
      </w:pPr>
      <w:r>
        <w:t>Can the Committee provide the reporting template?</w:t>
      </w:r>
    </w:p>
    <w:p w14:paraId="23B5467E" w14:textId="6A7E32FC" w:rsidR="00F25BF4" w:rsidRDefault="00A57DA6" w:rsidP="00A57DA6">
      <w:pPr>
        <w:pStyle w:val="Heading2"/>
      </w:pPr>
      <w:r>
        <w:t xml:space="preserve">Action 27 - </w:t>
      </w:r>
      <w:r w:rsidRPr="00A57DA6">
        <w:t>Create an area where prospective testbed managers can publicise (and seek cooperation and interest from other parties) their intention to conduct testbeds and pilot projects.  Information provided should include a short description, geographical area, time frame, specific expertise required, reference to an area of e-navigation developments and contact information.</w:t>
      </w:r>
    </w:p>
    <w:p w14:paraId="00ECA5B5" w14:textId="00228617" w:rsidR="00A57DA6" w:rsidRDefault="00A57DA6" w:rsidP="00A57DA6">
      <w:pPr>
        <w:pStyle w:val="BodyText"/>
      </w:pPr>
      <w:proofErr w:type="spellStart"/>
      <w:r>
        <w:t>Redwire</w:t>
      </w:r>
      <w:proofErr w:type="spellEnd"/>
      <w:r>
        <w:t xml:space="preserve"> has</w:t>
      </w:r>
      <w:r>
        <w:t xml:space="preserve"> some questions that need to be answered before </w:t>
      </w:r>
      <w:r>
        <w:t>they</w:t>
      </w:r>
      <w:r>
        <w:t xml:space="preserve"> can quote for this work:</w:t>
      </w:r>
    </w:p>
    <w:p w14:paraId="119DCBCD" w14:textId="77777777" w:rsidR="00A57DA6" w:rsidRDefault="00A57DA6" w:rsidP="00A57DA6">
      <w:pPr>
        <w:pStyle w:val="BodyText"/>
      </w:pPr>
    </w:p>
    <w:p w14:paraId="6DA0300B" w14:textId="0D9554A3" w:rsidR="00A57DA6" w:rsidRDefault="00A57DA6" w:rsidP="00A57DA6">
      <w:pPr>
        <w:pStyle w:val="BodyText"/>
        <w:numPr>
          <w:ilvl w:val="0"/>
          <w:numId w:val="50"/>
        </w:numPr>
      </w:pPr>
      <w:r>
        <w:lastRenderedPageBreak/>
        <w:t>Can anyone publish this testbed information or is it restricted to particular organisation/people?</w:t>
      </w:r>
    </w:p>
    <w:p w14:paraId="356000A8" w14:textId="00184B3F" w:rsidR="00A57DA6" w:rsidRDefault="00A57DA6" w:rsidP="00A57DA6">
      <w:pPr>
        <w:pStyle w:val="BodyText"/>
        <w:numPr>
          <w:ilvl w:val="0"/>
          <w:numId w:val="50"/>
        </w:numPr>
      </w:pPr>
      <w:r>
        <w:t xml:space="preserve">If the ability to submit content should be restricted </w:t>
      </w:r>
      <w:proofErr w:type="spellStart"/>
      <w:r>
        <w:t>Redwire</w:t>
      </w:r>
      <w:proofErr w:type="spellEnd"/>
      <w:r>
        <w:t xml:space="preserve"> would create a new type of IALA user called ’Testbed Users’ with an email and password. </w:t>
      </w:r>
      <w:proofErr w:type="spellStart"/>
      <w:r w:rsidR="00FA6537">
        <w:t>Redwire</w:t>
      </w:r>
      <w:proofErr w:type="spellEnd"/>
      <w:r>
        <w:t xml:space="preserve"> would then need to know the following:</w:t>
      </w:r>
    </w:p>
    <w:p w14:paraId="3F06096B" w14:textId="1244ADD8" w:rsidR="00A57DA6" w:rsidRDefault="00A57DA6" w:rsidP="00A57DA6">
      <w:pPr>
        <w:pStyle w:val="BodyText"/>
        <w:numPr>
          <w:ilvl w:val="1"/>
          <w:numId w:val="50"/>
        </w:numPr>
      </w:pPr>
      <w:r>
        <w:t>Does IALA have a list of authorised people/organisations?</w:t>
      </w:r>
    </w:p>
    <w:p w14:paraId="65A42649" w14:textId="6FCDE95E" w:rsidR="00A57DA6" w:rsidRDefault="00A57DA6" w:rsidP="00A57DA6">
      <w:pPr>
        <w:pStyle w:val="BodyText"/>
        <w:numPr>
          <w:ilvl w:val="1"/>
          <w:numId w:val="50"/>
        </w:numPr>
      </w:pPr>
      <w:r>
        <w:t>Is one user per organisation enough or a multiple user accounts required?</w:t>
      </w:r>
    </w:p>
    <w:p w14:paraId="655DA53F" w14:textId="497EBA4D" w:rsidR="00A57DA6" w:rsidRDefault="00A57DA6" w:rsidP="00A57DA6">
      <w:pPr>
        <w:pStyle w:val="BodyText"/>
        <w:numPr>
          <w:ilvl w:val="0"/>
          <w:numId w:val="50"/>
        </w:numPr>
      </w:pPr>
      <w:r>
        <w:t>How would the user published information be categorised? Would it be date ordered like a bulletin board or categorised?</w:t>
      </w:r>
    </w:p>
    <w:p w14:paraId="64024EFE" w14:textId="22A0203C" w:rsidR="00A57DA6" w:rsidRDefault="00A57DA6" w:rsidP="00A57DA6">
      <w:pPr>
        <w:pStyle w:val="BodyText"/>
        <w:numPr>
          <w:ilvl w:val="0"/>
          <w:numId w:val="50"/>
        </w:numPr>
      </w:pPr>
      <w:r>
        <w:t>Should the user generated content be moderated? In the past we publish user data immediately and email Audrey who</w:t>
      </w:r>
      <w:r w:rsidR="00FA6537">
        <w:t xml:space="preserve"> then checks the content is OK.</w:t>
      </w:r>
    </w:p>
    <w:p w14:paraId="1B298355" w14:textId="5F694E26" w:rsidR="00FA6537" w:rsidRDefault="00FA6537" w:rsidP="00FA6537">
      <w:pPr>
        <w:pStyle w:val="BodyText"/>
      </w:pPr>
      <w:r>
        <w:t>If implemented as described, would the proposal provide the envisaged functionality?</w:t>
      </w:r>
    </w:p>
    <w:p w14:paraId="78101A6D" w14:textId="01BC449D" w:rsidR="00A57DA6" w:rsidRDefault="00A57DA6" w:rsidP="00A57DA6">
      <w:pPr>
        <w:pStyle w:val="Heading2"/>
      </w:pPr>
      <w:r>
        <w:t xml:space="preserve">Action 28 - </w:t>
      </w:r>
      <w:r w:rsidRPr="00A57DA6">
        <w:t>Implement the ability to filter testbed pages based on key words and, if possible, criteria such as geographical areas, technologies and time frames.</w:t>
      </w:r>
    </w:p>
    <w:p w14:paraId="5B4D02CF" w14:textId="231F32B8" w:rsidR="00A57DA6" w:rsidRDefault="00A57DA6" w:rsidP="00A57DA6">
      <w:pPr>
        <w:pStyle w:val="BodyText"/>
      </w:pPr>
      <w:r>
        <w:t>Currently testbed information</w:t>
      </w:r>
      <w:r w:rsidR="00FA6537">
        <w:t xml:space="preserve"> is not categorised</w:t>
      </w:r>
      <w:r>
        <w:t xml:space="preserve"> in any</w:t>
      </w:r>
      <w:r w:rsidR="00FA6537">
        <w:t xml:space="preserve"> </w:t>
      </w:r>
      <w:r>
        <w:t xml:space="preserve">way. </w:t>
      </w:r>
      <w:proofErr w:type="spellStart"/>
      <w:r>
        <w:t>Redwire</w:t>
      </w:r>
      <w:proofErr w:type="spellEnd"/>
      <w:r>
        <w:t xml:space="preserve"> would add the ability to categorise a testbed by geographical area, technologies and time frames. Either IALA or </w:t>
      </w:r>
      <w:proofErr w:type="spellStart"/>
      <w:r>
        <w:t>Redwire</w:t>
      </w:r>
      <w:proofErr w:type="spellEnd"/>
      <w:r>
        <w:t xml:space="preserve"> (at a cost) would then go through each testbed and complete the necessary categorisation.</w:t>
      </w:r>
    </w:p>
    <w:p w14:paraId="4038A2C6" w14:textId="05CB729E" w:rsidR="00A57DA6" w:rsidRPr="007A395D" w:rsidRDefault="00FA6537" w:rsidP="00F36489">
      <w:pPr>
        <w:pStyle w:val="BodyText"/>
      </w:pPr>
      <w:r>
        <w:t>Once categorised,</w:t>
      </w:r>
      <w:r w:rsidR="00A57DA6">
        <w:t xml:space="preserve"> </w:t>
      </w:r>
      <w:proofErr w:type="spellStart"/>
      <w:r w:rsidR="00A57DA6">
        <w:t>Redwire</w:t>
      </w:r>
      <w:proofErr w:type="spellEnd"/>
      <w:r w:rsidR="00A57DA6">
        <w:t xml:space="preserve"> will produce a search filter than allows the user to filter and search for testbeds.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01C3FA80" w14:textId="4C0B338F" w:rsidR="007E67AA" w:rsidRDefault="00F25BF4" w:rsidP="00BE312A">
      <w:pPr>
        <w:pStyle w:val="BodyText"/>
      </w:pPr>
      <w:r w:rsidRPr="007A395D">
        <w:t>The Committee is requested to</w:t>
      </w:r>
      <w:r w:rsidR="00BE312A">
        <w:t xml:space="preserve"> respond to the queries raised </w:t>
      </w:r>
      <w:r w:rsidR="007E67AA">
        <w:t>above.</w:t>
      </w:r>
    </w:p>
    <w:p w14:paraId="60ACBEC9" w14:textId="49CFCD7D" w:rsidR="004D1D85" w:rsidRDefault="007E67AA" w:rsidP="00BE312A">
      <w:pPr>
        <w:pStyle w:val="BodyText"/>
      </w:pPr>
      <w:r>
        <w:t xml:space="preserve">The Committee is requested to </w:t>
      </w:r>
      <w:r w:rsidR="00BE312A">
        <w:t xml:space="preserve">advise the IALA secretariat </w:t>
      </w:r>
      <w:r w:rsidR="00FA6537">
        <w:t>if the proposed</w:t>
      </w:r>
      <w:r w:rsidR="00BE312A">
        <w:t xml:space="preserve"> testbed user functionality</w:t>
      </w:r>
      <w:r w:rsidR="00FA6537">
        <w:t xml:space="preserve"> </w:t>
      </w:r>
      <w:r>
        <w:t xml:space="preserve">as described above </w:t>
      </w:r>
      <w:bookmarkStart w:id="0" w:name="_GoBack"/>
      <w:bookmarkEnd w:id="0"/>
      <w:r w:rsidR="00FA6537">
        <w:t>meets the requirements of the Committee</w:t>
      </w:r>
      <w:r w:rsidR="00BE312A">
        <w:t>.</w:t>
      </w:r>
    </w:p>
    <w:sectPr w:rsidR="004D1D85" w:rsidSect="00BE312A">
      <w:pgSz w:w="11906" w:h="16838"/>
      <w:pgMar w:top="709" w:right="99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047187" w14:textId="77777777" w:rsidR="00A83E5A" w:rsidRDefault="00A83E5A" w:rsidP="00362CD9">
      <w:r>
        <w:separator/>
      </w:r>
    </w:p>
    <w:p w14:paraId="4B841D3C" w14:textId="77777777" w:rsidR="00A83E5A" w:rsidRDefault="00A83E5A"/>
    <w:p w14:paraId="266274CB" w14:textId="77777777" w:rsidR="00A83E5A" w:rsidRDefault="00A83E5A"/>
  </w:endnote>
  <w:endnote w:type="continuationSeparator" w:id="0">
    <w:p w14:paraId="43050871" w14:textId="77777777" w:rsidR="00A83E5A" w:rsidRDefault="00A83E5A" w:rsidP="00362CD9">
      <w:r>
        <w:continuationSeparator/>
      </w:r>
    </w:p>
    <w:p w14:paraId="3321BD54" w14:textId="77777777" w:rsidR="00A83E5A" w:rsidRDefault="00A83E5A"/>
    <w:p w14:paraId="30691708" w14:textId="77777777" w:rsidR="00A83E5A" w:rsidRDefault="00A83E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1AF84D" w14:textId="77777777" w:rsidR="00A83E5A" w:rsidRDefault="00A83E5A" w:rsidP="00362CD9">
      <w:r>
        <w:separator/>
      </w:r>
    </w:p>
    <w:p w14:paraId="29B496CA" w14:textId="77777777" w:rsidR="00A83E5A" w:rsidRDefault="00A83E5A"/>
    <w:p w14:paraId="10097DAE" w14:textId="77777777" w:rsidR="00A83E5A" w:rsidRDefault="00A83E5A"/>
  </w:footnote>
  <w:footnote w:type="continuationSeparator" w:id="0">
    <w:p w14:paraId="172EEFA9" w14:textId="77777777" w:rsidR="00A83E5A" w:rsidRDefault="00A83E5A" w:rsidP="00362CD9">
      <w:r>
        <w:continuationSeparator/>
      </w:r>
    </w:p>
    <w:p w14:paraId="7EACF058" w14:textId="77777777" w:rsidR="00A83E5A" w:rsidRDefault="00A83E5A"/>
    <w:p w14:paraId="4B8D6AE3" w14:textId="77777777" w:rsidR="00A83E5A" w:rsidRDefault="00A83E5A"/>
  </w:footnote>
  <w:footnote w:id="1">
    <w:p w14:paraId="741FE09C" w14:textId="56CC54BF" w:rsidR="004D4B1B" w:rsidRPr="007055E4" w:rsidRDefault="004D4B1B">
      <w:pPr>
        <w:pStyle w:val="FootnoteText"/>
        <w:rPr>
          <w:rFonts w:ascii="Calibri" w:hAnsi="Calibri"/>
          <w:lang w:val="en-US"/>
        </w:rPr>
      </w:pPr>
      <w:r w:rsidRPr="007055E4">
        <w:rPr>
          <w:rStyle w:val="FootnoteReference"/>
          <w:rFonts w:ascii="Calibri" w:hAnsi="Calibri"/>
        </w:rPr>
        <w:footnoteRef/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>Input document number, to be assigned by the Committee Secretary</w:t>
      </w:r>
    </w:p>
  </w:footnote>
  <w:footnote w:id="2">
    <w:p w14:paraId="13DFA22D" w14:textId="26B6D68D" w:rsidR="004D4B1B" w:rsidRPr="00037DF4" w:rsidRDefault="004D4B1B" w:rsidP="007055E4">
      <w:pPr>
        <w:pStyle w:val="FootnoteText"/>
        <w:ind w:left="113" w:hanging="113"/>
      </w:pPr>
      <w:r w:rsidRPr="007055E4">
        <w:rPr>
          <w:rStyle w:val="FootnoteReference"/>
          <w:rFonts w:ascii="Calibri" w:hAnsi="Calibri"/>
        </w:rPr>
        <w:footnoteRef/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 xml:space="preserve">Input papers should be assigned to a work task as listed in the </w:t>
      </w:r>
      <w:r>
        <w:rPr>
          <w:rFonts w:ascii="Calibri" w:hAnsi="Calibri"/>
          <w:sz w:val="16"/>
          <w:szCs w:val="16"/>
        </w:rPr>
        <w:t xml:space="preserve">Committee work plan which is available </w:t>
      </w:r>
      <w:proofErr w:type="gramStart"/>
      <w:r>
        <w:rPr>
          <w:rFonts w:ascii="Calibri" w:hAnsi="Calibri"/>
          <w:sz w:val="16"/>
          <w:szCs w:val="16"/>
        </w:rPr>
        <w:t>in  input</w:t>
      </w:r>
      <w:proofErr w:type="gramEnd"/>
      <w:r>
        <w:rPr>
          <w:rFonts w:ascii="Calibri" w:hAnsi="Calibri"/>
          <w:sz w:val="16"/>
          <w:szCs w:val="16"/>
        </w:rPr>
        <w:t xml:space="preserve"> papers</w:t>
      </w:r>
      <w:r w:rsidRPr="007055E4">
        <w:rPr>
          <w:rFonts w:ascii="Calibri" w:hAnsi="Calibri"/>
          <w:sz w:val="16"/>
          <w:szCs w:val="16"/>
        </w:rPr>
        <w:t>.</w:t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>Leave open if uncertain</w:t>
      </w:r>
      <w:r>
        <w:rPr>
          <w:rFonts w:ascii="Calibri" w:hAnsi="Calibri"/>
          <w:sz w:val="16"/>
          <w:szCs w:val="16"/>
        </w:rPr>
        <w:t xml:space="preserve"> but consider how the paper is to be processed if not relevant to a work task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12CA40AE"/>
    <w:lvl w:ilvl="0" w:tplc="9F9A4FC8">
      <w:start w:val="1"/>
      <w:numFmt w:val="decimal"/>
      <w:lvlText w:val="APPENDIX %1"/>
      <w:lvlJc w:val="left"/>
      <w:pPr>
        <w:ind w:left="1701" w:hanging="1701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0CD61877"/>
    <w:multiLevelType w:val="hybridMultilevel"/>
    <w:tmpl w:val="A18E6BA8"/>
    <w:lvl w:ilvl="0" w:tplc="C9BA93BC">
      <w:start w:val="1"/>
      <w:numFmt w:val="decimal"/>
      <w:pStyle w:val="Annex"/>
      <w:lvlText w:val="ANNEX %1"/>
      <w:lvlJc w:val="left"/>
      <w:pPr>
        <w:ind w:left="108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E4A7213"/>
    <w:multiLevelType w:val="hybridMultilevel"/>
    <w:tmpl w:val="0E3C5B08"/>
    <w:lvl w:ilvl="0" w:tplc="6FA0EFA4">
      <w:start w:val="1"/>
      <w:numFmt w:val="decimal"/>
      <w:pStyle w:val="Appendix"/>
      <w:lvlText w:val="APPENDIX %1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C37E91"/>
    <w:multiLevelType w:val="multilevel"/>
    <w:tmpl w:val="80A0E0E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1E7E01D9"/>
    <w:multiLevelType w:val="multilevel"/>
    <w:tmpl w:val="86F60D0E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2E617FE0"/>
    <w:multiLevelType w:val="hybridMultilevel"/>
    <w:tmpl w:val="26946DE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3E6B4F5D"/>
    <w:multiLevelType w:val="hybridMultilevel"/>
    <w:tmpl w:val="4596215A"/>
    <w:lvl w:ilvl="0" w:tplc="BEA8DC80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5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041789"/>
    <w:multiLevelType w:val="multilevel"/>
    <w:tmpl w:val="B1B61DA8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>
    <w:nsid w:val="477E6529"/>
    <w:multiLevelType w:val="hybridMultilevel"/>
    <w:tmpl w:val="41B64C2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A8C31DD"/>
    <w:multiLevelType w:val="hybridMultilevel"/>
    <w:tmpl w:val="96FA7F2A"/>
    <w:lvl w:ilvl="0" w:tplc="156C502E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1">
    <w:nsid w:val="4BC63137"/>
    <w:multiLevelType w:val="hybridMultilevel"/>
    <w:tmpl w:val="09CA0DE6"/>
    <w:lvl w:ilvl="0" w:tplc="7ED42558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B55D23"/>
    <w:multiLevelType w:val="multilevel"/>
    <w:tmpl w:val="7722CFAE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5">
    <w:nsid w:val="59443DCB"/>
    <w:multiLevelType w:val="hybridMultilevel"/>
    <w:tmpl w:val="84681E7E"/>
    <w:lvl w:ilvl="0" w:tplc="293EAF30">
      <w:start w:val="1"/>
      <w:numFmt w:val="decimal"/>
      <w:lvlText w:val="ANNEX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558C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585238"/>
    <w:multiLevelType w:val="multilevel"/>
    <w:tmpl w:val="4A68C5FE"/>
    <w:lvl w:ilvl="0">
      <w:start w:val="1"/>
      <w:numFmt w:val="decimal"/>
      <w:lvlText w:val="ANNEX %1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34C1CBF"/>
    <w:multiLevelType w:val="singleLevel"/>
    <w:tmpl w:val="DED8B7D0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8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3DA33D8"/>
    <w:multiLevelType w:val="hybridMultilevel"/>
    <w:tmpl w:val="4232E4F4"/>
    <w:lvl w:ilvl="0" w:tplc="DE3E8DF8">
      <w:start w:val="1"/>
      <w:numFmt w:val="decimal"/>
      <w:pStyle w:val="Heading1"/>
      <w:lvlText w:val="%1"/>
      <w:lvlJc w:val="center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26"/>
  </w:num>
  <w:num w:numId="5">
    <w:abstractNumId w:val="19"/>
  </w:num>
  <w:num w:numId="6">
    <w:abstractNumId w:val="4"/>
  </w:num>
  <w:num w:numId="7">
    <w:abstractNumId w:val="28"/>
  </w:num>
  <w:num w:numId="8">
    <w:abstractNumId w:val="13"/>
  </w:num>
  <w:num w:numId="9">
    <w:abstractNumId w:val="10"/>
  </w:num>
  <w:num w:numId="10">
    <w:abstractNumId w:val="21"/>
  </w:num>
  <w:num w:numId="11">
    <w:abstractNumId w:val="20"/>
  </w:num>
  <w:num w:numId="12">
    <w:abstractNumId w:val="18"/>
  </w:num>
  <w:num w:numId="13">
    <w:abstractNumId w:val="27"/>
  </w:num>
  <w:num w:numId="14">
    <w:abstractNumId w:val="7"/>
  </w:num>
  <w:num w:numId="15">
    <w:abstractNumId w:val="30"/>
  </w:num>
  <w:num w:numId="16">
    <w:abstractNumId w:val="16"/>
  </w:num>
  <w:num w:numId="17">
    <w:abstractNumId w:val="8"/>
  </w:num>
  <w:num w:numId="18">
    <w:abstractNumId w:val="23"/>
  </w:num>
  <w:num w:numId="19">
    <w:abstractNumId w:val="16"/>
  </w:num>
  <w:num w:numId="20">
    <w:abstractNumId w:val="16"/>
  </w:num>
  <w:num w:numId="21">
    <w:abstractNumId w:val="16"/>
  </w:num>
  <w:num w:numId="22">
    <w:abstractNumId w:val="16"/>
  </w:num>
  <w:num w:numId="23">
    <w:abstractNumId w:val="24"/>
  </w:num>
  <w:num w:numId="24">
    <w:abstractNumId w:val="3"/>
  </w:num>
  <w:num w:numId="25">
    <w:abstractNumId w:val="3"/>
  </w:num>
  <w:num w:numId="26">
    <w:abstractNumId w:val="3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22"/>
  </w:num>
  <w:num w:numId="34">
    <w:abstractNumId w:val="22"/>
  </w:num>
  <w:num w:numId="35">
    <w:abstractNumId w:val="22"/>
  </w:num>
  <w:num w:numId="36">
    <w:abstractNumId w:val="14"/>
  </w:num>
  <w:num w:numId="37">
    <w:abstractNumId w:val="7"/>
  </w:num>
  <w:num w:numId="38">
    <w:abstractNumId w:val="18"/>
  </w:num>
  <w:num w:numId="3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5"/>
  </w:num>
  <w:num w:numId="45">
    <w:abstractNumId w:val="25"/>
  </w:num>
  <w:num w:numId="46">
    <w:abstractNumId w:val="29"/>
  </w:num>
  <w:num w:numId="47">
    <w:abstractNumId w:val="5"/>
  </w:num>
  <w:num w:numId="48">
    <w:abstractNumId w:val="6"/>
  </w:num>
  <w:num w:numId="49">
    <w:abstractNumId w:val="12"/>
  </w:num>
  <w:num w:numId="50">
    <w:abstractNumId w:val="1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70C13"/>
    <w:rsid w:val="000715C9"/>
    <w:rsid w:val="00084F33"/>
    <w:rsid w:val="000A77A7"/>
    <w:rsid w:val="000B1707"/>
    <w:rsid w:val="000C1B3E"/>
    <w:rsid w:val="000F1B15"/>
    <w:rsid w:val="0010585B"/>
    <w:rsid w:val="00110AE7"/>
    <w:rsid w:val="00127DB0"/>
    <w:rsid w:val="00137240"/>
    <w:rsid w:val="00166961"/>
    <w:rsid w:val="00177F4D"/>
    <w:rsid w:val="00180DDA"/>
    <w:rsid w:val="001B2A2D"/>
    <w:rsid w:val="001B737D"/>
    <w:rsid w:val="001C44A3"/>
    <w:rsid w:val="001C7BE2"/>
    <w:rsid w:val="001E0E15"/>
    <w:rsid w:val="001F528A"/>
    <w:rsid w:val="001F704E"/>
    <w:rsid w:val="00201722"/>
    <w:rsid w:val="002125B0"/>
    <w:rsid w:val="00243228"/>
    <w:rsid w:val="00251483"/>
    <w:rsid w:val="00255CAA"/>
    <w:rsid w:val="002608E2"/>
    <w:rsid w:val="00264305"/>
    <w:rsid w:val="00265CED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336CC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520B3"/>
    <w:rsid w:val="004661AD"/>
    <w:rsid w:val="004737B9"/>
    <w:rsid w:val="004D1D85"/>
    <w:rsid w:val="004D3C3A"/>
    <w:rsid w:val="004D4B1B"/>
    <w:rsid w:val="004E1CD1"/>
    <w:rsid w:val="005107EB"/>
    <w:rsid w:val="00521345"/>
    <w:rsid w:val="00526DF0"/>
    <w:rsid w:val="00540191"/>
    <w:rsid w:val="00545CC4"/>
    <w:rsid w:val="00551FFF"/>
    <w:rsid w:val="005607A2"/>
    <w:rsid w:val="005622DA"/>
    <w:rsid w:val="00564727"/>
    <w:rsid w:val="0057198B"/>
    <w:rsid w:val="00573CFE"/>
    <w:rsid w:val="005969F2"/>
    <w:rsid w:val="00597FAE"/>
    <w:rsid w:val="005B32A3"/>
    <w:rsid w:val="005B7A6E"/>
    <w:rsid w:val="005C0D44"/>
    <w:rsid w:val="005C566C"/>
    <w:rsid w:val="005C7E69"/>
    <w:rsid w:val="005D4961"/>
    <w:rsid w:val="005E262D"/>
    <w:rsid w:val="005F23D3"/>
    <w:rsid w:val="005F7E20"/>
    <w:rsid w:val="00605E43"/>
    <w:rsid w:val="006153BB"/>
    <w:rsid w:val="00650B5D"/>
    <w:rsid w:val="006652C3"/>
    <w:rsid w:val="00677FAA"/>
    <w:rsid w:val="00681DFF"/>
    <w:rsid w:val="00691FD0"/>
    <w:rsid w:val="00692148"/>
    <w:rsid w:val="006A1A1E"/>
    <w:rsid w:val="006A35F1"/>
    <w:rsid w:val="006A7E45"/>
    <w:rsid w:val="006C5948"/>
    <w:rsid w:val="006F2A74"/>
    <w:rsid w:val="006F4F07"/>
    <w:rsid w:val="007055E4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A395D"/>
    <w:rsid w:val="007C346C"/>
    <w:rsid w:val="007D7171"/>
    <w:rsid w:val="007E09BC"/>
    <w:rsid w:val="007E67AA"/>
    <w:rsid w:val="0080294B"/>
    <w:rsid w:val="00823AAA"/>
    <w:rsid w:val="0082480E"/>
    <w:rsid w:val="008456CE"/>
    <w:rsid w:val="00850293"/>
    <w:rsid w:val="00851373"/>
    <w:rsid w:val="00851BA6"/>
    <w:rsid w:val="0085329A"/>
    <w:rsid w:val="0085654D"/>
    <w:rsid w:val="00860D67"/>
    <w:rsid w:val="00861160"/>
    <w:rsid w:val="0086654F"/>
    <w:rsid w:val="00875CB4"/>
    <w:rsid w:val="008A356F"/>
    <w:rsid w:val="008A4653"/>
    <w:rsid w:val="008A4717"/>
    <w:rsid w:val="008A50CC"/>
    <w:rsid w:val="008B71A4"/>
    <w:rsid w:val="008C0003"/>
    <w:rsid w:val="008D1694"/>
    <w:rsid w:val="008D4339"/>
    <w:rsid w:val="008D79CB"/>
    <w:rsid w:val="008F07BC"/>
    <w:rsid w:val="009165C0"/>
    <w:rsid w:val="0092692B"/>
    <w:rsid w:val="0093354F"/>
    <w:rsid w:val="00943E9C"/>
    <w:rsid w:val="00953F4D"/>
    <w:rsid w:val="00960BB8"/>
    <w:rsid w:val="00964F5C"/>
    <w:rsid w:val="009826B2"/>
    <w:rsid w:val="009831C0"/>
    <w:rsid w:val="0099161D"/>
    <w:rsid w:val="009B5263"/>
    <w:rsid w:val="00A0389B"/>
    <w:rsid w:val="00A33AE9"/>
    <w:rsid w:val="00A35999"/>
    <w:rsid w:val="00A446C9"/>
    <w:rsid w:val="00A57DA6"/>
    <w:rsid w:val="00A635D6"/>
    <w:rsid w:val="00A83E5A"/>
    <w:rsid w:val="00A8553A"/>
    <w:rsid w:val="00A930C1"/>
    <w:rsid w:val="00A93AED"/>
    <w:rsid w:val="00AE1319"/>
    <w:rsid w:val="00AE144D"/>
    <w:rsid w:val="00AE34BB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E312A"/>
    <w:rsid w:val="00BF32F0"/>
    <w:rsid w:val="00BF4DCE"/>
    <w:rsid w:val="00C05CE5"/>
    <w:rsid w:val="00C6171E"/>
    <w:rsid w:val="00CA6F2C"/>
    <w:rsid w:val="00CB2787"/>
    <w:rsid w:val="00CC2DCC"/>
    <w:rsid w:val="00CC6E6E"/>
    <w:rsid w:val="00CF1871"/>
    <w:rsid w:val="00D019CE"/>
    <w:rsid w:val="00D1133E"/>
    <w:rsid w:val="00D17A34"/>
    <w:rsid w:val="00D26628"/>
    <w:rsid w:val="00D332B3"/>
    <w:rsid w:val="00D55207"/>
    <w:rsid w:val="00D81801"/>
    <w:rsid w:val="00D92B45"/>
    <w:rsid w:val="00D95962"/>
    <w:rsid w:val="00DC389B"/>
    <w:rsid w:val="00DE2FEE"/>
    <w:rsid w:val="00E00BE9"/>
    <w:rsid w:val="00E22A11"/>
    <w:rsid w:val="00E31E5C"/>
    <w:rsid w:val="00E44DD2"/>
    <w:rsid w:val="00E558C3"/>
    <w:rsid w:val="00E55927"/>
    <w:rsid w:val="00E55BC2"/>
    <w:rsid w:val="00E912A6"/>
    <w:rsid w:val="00E97303"/>
    <w:rsid w:val="00EA4844"/>
    <w:rsid w:val="00EA4D9C"/>
    <w:rsid w:val="00EA5A97"/>
    <w:rsid w:val="00EB75EE"/>
    <w:rsid w:val="00EC0DB9"/>
    <w:rsid w:val="00ED36FD"/>
    <w:rsid w:val="00EE4C1D"/>
    <w:rsid w:val="00EF3685"/>
    <w:rsid w:val="00F04350"/>
    <w:rsid w:val="00F133DB"/>
    <w:rsid w:val="00F159EB"/>
    <w:rsid w:val="00F25BF4"/>
    <w:rsid w:val="00F267DB"/>
    <w:rsid w:val="00F36489"/>
    <w:rsid w:val="00F46F6F"/>
    <w:rsid w:val="00F60608"/>
    <w:rsid w:val="00F62217"/>
    <w:rsid w:val="00FA6537"/>
    <w:rsid w:val="00FB17A9"/>
    <w:rsid w:val="00FB527C"/>
    <w:rsid w:val="00FB6F75"/>
    <w:rsid w:val="00FC0EB3"/>
    <w:rsid w:val="00FD28A8"/>
    <w:rsid w:val="00FD675E"/>
    <w:rsid w:val="00FE5674"/>
    <w:rsid w:val="00FF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DA6AA77"/>
  <w15:docId w15:val="{D18E6568-7E7B-4501-BD13-DA80BC28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ED36FD"/>
    <w:pPr>
      <w:keepNext/>
      <w:numPr>
        <w:numId w:val="46"/>
      </w:numPr>
      <w:spacing w:before="240" w:after="240"/>
      <w:ind w:left="357" w:hanging="357"/>
      <w:outlineLvl w:val="0"/>
    </w:pPr>
    <w:rPr>
      <w:rFonts w:ascii="Calibri" w:hAnsi="Calibri"/>
      <w:b/>
      <w:caps/>
      <w:color w:val="0070C0"/>
      <w:kern w:val="28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F36489"/>
    <w:pPr>
      <w:keepNext/>
      <w:numPr>
        <w:ilvl w:val="2"/>
        <w:numId w:val="37"/>
      </w:numPr>
      <w:spacing w:before="120" w:after="120"/>
      <w:outlineLvl w:val="2"/>
    </w:pPr>
    <w:rPr>
      <w:rFonts w:asciiTheme="minorHAnsi" w:hAnsiTheme="minorHAnsi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D36FD"/>
    <w:rPr>
      <w:rFonts w:cs="Calibri"/>
      <w:b/>
      <w:caps/>
      <w:color w:val="0070C0"/>
      <w:kern w:val="28"/>
      <w:sz w:val="22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BodyText"/>
    <w:link w:val="AnnexChar"/>
    <w:qFormat/>
    <w:rsid w:val="00681DFF"/>
    <w:pPr>
      <w:numPr>
        <w:numId w:val="47"/>
      </w:numPr>
      <w:tabs>
        <w:tab w:val="left" w:pos="1701"/>
      </w:tabs>
      <w:jc w:val="both"/>
    </w:pPr>
    <w:rPr>
      <w:caps w:val="0"/>
      <w:snapToGrid w:val="0"/>
      <w:color w:val="00558C"/>
      <w:kern w:val="0"/>
      <w:sz w:val="24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93354F"/>
    <w:pPr>
      <w:numPr>
        <w:numId w:val="6"/>
      </w:numPr>
      <w:spacing w:before="120" w:after="120"/>
    </w:pPr>
    <w:rPr>
      <w:rFonts w:ascii="Arial Bold" w:hAnsi="Arial Bold" w:cs="Arial"/>
      <w:b/>
      <w:caps/>
      <w:color w:val="00558C"/>
    </w:rPr>
  </w:style>
  <w:style w:type="paragraph" w:customStyle="1" w:styleId="AnnexHeading2">
    <w:name w:val="Annex Heading 2"/>
    <w:basedOn w:val="Normal"/>
    <w:next w:val="BodyText"/>
    <w:rsid w:val="00A35999"/>
    <w:pPr>
      <w:numPr>
        <w:ilvl w:val="1"/>
        <w:numId w:val="6"/>
      </w:numPr>
      <w:spacing w:before="120" w:after="120"/>
    </w:pPr>
    <w:rPr>
      <w:rFonts w:ascii="Arial Bold" w:hAnsi="Arial Bold" w:cs="Arial"/>
      <w:b/>
      <w:color w:val="00558C"/>
    </w:rPr>
  </w:style>
  <w:style w:type="paragraph" w:customStyle="1" w:styleId="AnnexHeading3">
    <w:name w:val="Annex Heading 3"/>
    <w:basedOn w:val="Normal"/>
    <w:next w:val="Normal"/>
    <w:rsid w:val="00A35999"/>
    <w:pPr>
      <w:numPr>
        <w:ilvl w:val="2"/>
        <w:numId w:val="6"/>
      </w:numPr>
      <w:spacing w:before="120" w:after="120"/>
    </w:pPr>
    <w:rPr>
      <w:rFonts w:cs="Arial"/>
      <w:color w:val="00558C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F36489"/>
    <w:pPr>
      <w:spacing w:after="120"/>
      <w:jc w:val="both"/>
    </w:pPr>
    <w:rPr>
      <w:rFonts w:ascii="Calibri" w:hAnsi="Calibri"/>
    </w:rPr>
  </w:style>
  <w:style w:type="character" w:customStyle="1" w:styleId="BodyTextChar">
    <w:name w:val="Body Text Char"/>
    <w:link w:val="BodyText"/>
    <w:rsid w:val="00F36489"/>
    <w:rPr>
      <w:rFonts w:cs="Calibri"/>
      <w:sz w:val="22"/>
      <w:szCs w:val="22"/>
    </w:rPr>
  </w:style>
  <w:style w:type="paragraph" w:customStyle="1" w:styleId="Bullet1">
    <w:name w:val="Bullet 1"/>
    <w:basedOn w:val="Normal"/>
    <w:qFormat/>
    <w:rsid w:val="00F36489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Theme="minorHAnsi" w:hAnsiTheme="minorHAnsi"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F36489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asciiTheme="minorHAnsi" w:hAnsiTheme="minorHAnsi"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F36489"/>
    <w:pPr>
      <w:numPr>
        <w:numId w:val="13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F36489"/>
    <w:rPr>
      <w:rFonts w:asciiTheme="minorHAnsi" w:hAnsiTheme="minorHAnsi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36489"/>
    <w:pPr>
      <w:numPr>
        <w:numId w:val="22"/>
      </w:numPr>
      <w:spacing w:after="120"/>
      <w:jc w:val="both"/>
    </w:pPr>
    <w:rPr>
      <w:rFonts w:asciiTheme="minorHAnsi" w:eastAsia="MS Mincho" w:hAnsiTheme="minorHAnsi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36489"/>
    <w:pPr>
      <w:numPr>
        <w:numId w:val="18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F36489"/>
    <w:pPr>
      <w:spacing w:after="60"/>
      <w:jc w:val="center"/>
      <w:outlineLvl w:val="1"/>
    </w:pPr>
    <w:rPr>
      <w:rFonts w:asciiTheme="minorHAnsi" w:hAnsiTheme="minorHAnsi" w:cs="Arial"/>
    </w:rPr>
  </w:style>
  <w:style w:type="character" w:customStyle="1" w:styleId="SubtitleChar">
    <w:name w:val="Subtitle Char"/>
    <w:link w:val="Subtitle"/>
    <w:rsid w:val="00F36489"/>
    <w:rPr>
      <w:rFonts w:asciiTheme="minorHAnsi" w:hAnsiTheme="minorHAnsi" w:cs="Arial"/>
      <w:sz w:val="22"/>
      <w:szCs w:val="22"/>
    </w:rPr>
  </w:style>
  <w:style w:type="paragraph" w:styleId="Title">
    <w:name w:val="Title"/>
    <w:basedOn w:val="Normal"/>
    <w:link w:val="TitleChar"/>
    <w:qFormat/>
    <w:rsid w:val="00F36489"/>
    <w:pPr>
      <w:spacing w:before="120" w:after="240"/>
      <w:jc w:val="center"/>
      <w:outlineLvl w:val="0"/>
    </w:pPr>
    <w:rPr>
      <w:rFonts w:asciiTheme="minorHAnsi" w:hAnsiTheme="minorHAnsi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F36489"/>
    <w:rPr>
      <w:rFonts w:asciiTheme="minorHAnsi" w:hAnsiTheme="minorHAnsi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F36489"/>
    <w:pPr>
      <w:numPr>
        <w:numId w:val="17"/>
      </w:numPr>
      <w:spacing w:after="120"/>
    </w:pPr>
    <w:rPr>
      <w:rFonts w:asciiTheme="minorHAnsi" w:hAnsiTheme="minorHAnsi"/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F36489"/>
    <w:pPr>
      <w:keepNext/>
      <w:numPr>
        <w:numId w:val="36"/>
      </w:numPr>
      <w:tabs>
        <w:tab w:val="left" w:pos="142"/>
      </w:tabs>
      <w:spacing w:after="120"/>
      <w:jc w:val="right"/>
    </w:pPr>
    <w:rPr>
      <w:rFonts w:asciiTheme="minorHAnsi" w:eastAsia="Times New Roman" w:hAnsiTheme="minorHAnsi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qFormat/>
    <w:rsid w:val="004D4B1B"/>
    <w:pPr>
      <w:numPr>
        <w:numId w:val="48"/>
      </w:numPr>
      <w:spacing w:before="120" w:after="240"/>
    </w:pPr>
    <w:rPr>
      <w:rFonts w:ascii="Calibri" w:hAnsi="Calibri"/>
      <w:b/>
      <w:caps/>
      <w:color w:val="00558C"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Quote">
    <w:name w:val="Quote"/>
    <w:basedOn w:val="Normal"/>
    <w:next w:val="Normal"/>
    <w:link w:val="QuoteChar"/>
    <w:qFormat/>
    <w:rsid w:val="00F36489"/>
    <w:pPr>
      <w:spacing w:before="200" w:after="160"/>
      <w:ind w:left="864" w:right="864"/>
      <w:jc w:val="center"/>
    </w:pPr>
    <w:rPr>
      <w:rFonts w:asciiTheme="minorHAnsi" w:hAnsi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rsid w:val="00F36489"/>
    <w:rPr>
      <w:rFonts w:asciiTheme="minorHAnsi" w:hAnsiTheme="minorHAnsi" w:cs="Calibri"/>
      <w:i/>
      <w:iCs/>
      <w:color w:val="404040" w:themeColor="text1" w:themeTint="BF"/>
      <w:sz w:val="22"/>
      <w:szCs w:val="22"/>
    </w:rPr>
  </w:style>
  <w:style w:type="character" w:customStyle="1" w:styleId="AnnexChar">
    <w:name w:val="Annex Char"/>
    <w:basedOn w:val="DefaultParagraphFont"/>
    <w:link w:val="Annex"/>
    <w:rsid w:val="00681DFF"/>
    <w:rPr>
      <w:rFonts w:cs="Calibri"/>
      <w:b/>
      <w:snapToGrid w:val="0"/>
      <w:color w:val="00558C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407885-0FEB-4A4B-9FD7-667F299B0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seamus.doyle@iala-aism.org</dc:creator>
  <cp:lastModifiedBy>Seamus Doyle</cp:lastModifiedBy>
  <cp:revision>6</cp:revision>
  <dcterms:created xsi:type="dcterms:W3CDTF">2017-09-11T11:33:00Z</dcterms:created>
  <dcterms:modified xsi:type="dcterms:W3CDTF">2017-09-11T12:04:00Z</dcterms:modified>
</cp:coreProperties>
</file>